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914B6">
        <w:rPr>
          <w:rFonts w:ascii="Arial" w:hAnsi="Arial" w:cs="Arial"/>
          <w:b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B91A7F" w:rsidRDefault="00B91A7F" w:rsidP="007C7EB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91A7F">
        <w:rPr>
          <w:rFonts w:ascii="Arial" w:hAnsi="Arial" w:cs="Arial"/>
          <w:sz w:val="20"/>
          <w:szCs w:val="20"/>
        </w:rPr>
        <w:t>d</w:t>
      </w:r>
      <w:r w:rsidR="00E342B2">
        <w:rPr>
          <w:rFonts w:ascii="Arial" w:hAnsi="Arial" w:cs="Arial"/>
          <w:sz w:val="20"/>
          <w:szCs w:val="20"/>
        </w:rPr>
        <w:t>otyczy zapytania ofertowego NR 1/ZO/2025</w:t>
      </w:r>
      <w:r w:rsidRPr="00B91A7F">
        <w:rPr>
          <w:rFonts w:ascii="Arial" w:hAnsi="Arial" w:cs="Arial"/>
          <w:sz w:val="20"/>
          <w:szCs w:val="20"/>
        </w:rPr>
        <w:t>/RB na Wykonanie kompleksowej termomodernizacji budynku Centrum Pomocowego Caritas im. Św. Jana Pawła II w Gdańsku w ramach projektu pod nazwą: „Termomodernizacja budynku Centrum Pomocowego Caritas im. Św. Jana Pawła II”. 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D95C6A" w:rsidRDefault="00C3180F" w:rsidP="00C3180F">
      <w:pPr>
        <w:pStyle w:val="Default"/>
        <w:ind w:left="567"/>
        <w:rPr>
          <w:rFonts w:ascii="Arial" w:hAnsi="Arial" w:cs="Arial"/>
          <w:color w:val="auto"/>
          <w:sz w:val="12"/>
          <w:szCs w:val="12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Pr="00D95C6A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6564C" w:rsidRDefault="00C6564C" w:rsidP="00C656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:rsidR="00C6564C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lub Republice Białorusi</w:t>
      </w:r>
      <w:r>
        <w:rPr>
          <w:rFonts w:ascii="Arial" w:hAnsi="Arial" w:cs="Arial"/>
        </w:rPr>
        <w:t>,</w:t>
      </w:r>
    </w:p>
    <w:p w:rsidR="00C6564C" w:rsidRPr="00FA3952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 w:rsidR="001914B6"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 w:rsidR="001914B6"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:rsidR="00C6564C" w:rsidRPr="00FA3952" w:rsidRDefault="00C6564C" w:rsidP="00C6564C">
      <w:pPr>
        <w:pStyle w:val="Default"/>
        <w:ind w:left="792"/>
        <w:jc w:val="both"/>
        <w:rPr>
          <w:rFonts w:ascii="Arial" w:hAnsi="Arial" w:cs="Arial"/>
        </w:rPr>
      </w:pPr>
    </w:p>
    <w:p w:rsidR="00C6564C" w:rsidRPr="001914B6" w:rsidRDefault="001914B6" w:rsidP="00C656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4B6">
        <w:rPr>
          <w:rFonts w:ascii="Arial" w:hAnsi="Arial" w:cs="Arial"/>
          <w:sz w:val="22"/>
          <w:szCs w:val="22"/>
        </w:rPr>
        <w:t>*</w:t>
      </w:r>
      <w:r w:rsidR="00C6564C" w:rsidRPr="001914B6">
        <w:rPr>
          <w:rFonts w:ascii="Arial" w:hAnsi="Arial" w:cs="Arial"/>
          <w:sz w:val="22"/>
          <w:szCs w:val="22"/>
        </w:rPr>
        <w:t>Przez podmiot kontrolowany rozumie się podmiot kontrolowany przez przedsiębiorcę dominującego w rozumieniu przepisów ustawy z dnia 16 lutego 2007 roku o ochronie konkurencji i konsumentów.</w:t>
      </w:r>
    </w:p>
    <w:p w:rsidR="00C6564C" w:rsidRPr="00FA3952" w:rsidRDefault="00C6564C" w:rsidP="00C6564C">
      <w:pPr>
        <w:pStyle w:val="Default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P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7C" w:rsidRDefault="001C157C" w:rsidP="00656F8F">
      <w:pPr>
        <w:spacing w:after="0" w:line="240" w:lineRule="auto"/>
      </w:pPr>
      <w:r>
        <w:separator/>
      </w:r>
    </w:p>
  </w:endnote>
  <w:endnote w:type="continuationSeparator" w:id="0">
    <w:p w:rsidR="001C157C" w:rsidRDefault="001C157C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097D25">
        <w:pPr>
          <w:pStyle w:val="Stopka"/>
          <w:jc w:val="right"/>
        </w:pPr>
        <w:r>
          <w:fldChar w:fldCharType="begin"/>
        </w:r>
        <w:r w:rsidR="008552F8">
          <w:instrText xml:space="preserve"> PAGE   \* MERGEFORMAT </w:instrText>
        </w:r>
        <w:r>
          <w:fldChar w:fldCharType="separate"/>
        </w:r>
        <w:r w:rsidR="00E342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7C" w:rsidRDefault="001C157C" w:rsidP="00656F8F">
      <w:pPr>
        <w:spacing w:after="0" w:line="240" w:lineRule="auto"/>
      </w:pPr>
      <w:r>
        <w:separator/>
      </w:r>
    </w:p>
  </w:footnote>
  <w:footnote w:type="continuationSeparator" w:id="0">
    <w:p w:rsidR="001C157C" w:rsidRDefault="001C157C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97D25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38CC"/>
    <w:rsid w:val="00176917"/>
    <w:rsid w:val="001771F5"/>
    <w:rsid w:val="00182CB7"/>
    <w:rsid w:val="001914B6"/>
    <w:rsid w:val="00194FB6"/>
    <w:rsid w:val="001A57FA"/>
    <w:rsid w:val="001A756D"/>
    <w:rsid w:val="001A7FED"/>
    <w:rsid w:val="001B0F6C"/>
    <w:rsid w:val="001C157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250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27796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2F8"/>
    <w:rsid w:val="008559E2"/>
    <w:rsid w:val="00855D93"/>
    <w:rsid w:val="0085758A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65AC"/>
    <w:rsid w:val="00A457AB"/>
    <w:rsid w:val="00A46A43"/>
    <w:rsid w:val="00A50E41"/>
    <w:rsid w:val="00A637E6"/>
    <w:rsid w:val="00A64E1F"/>
    <w:rsid w:val="00A74757"/>
    <w:rsid w:val="00A8015E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91A7F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76C"/>
    <w:rsid w:val="00C07C36"/>
    <w:rsid w:val="00C12F4F"/>
    <w:rsid w:val="00C135B1"/>
    <w:rsid w:val="00C218B0"/>
    <w:rsid w:val="00C24833"/>
    <w:rsid w:val="00C3180F"/>
    <w:rsid w:val="00C421DC"/>
    <w:rsid w:val="00C44201"/>
    <w:rsid w:val="00C549DF"/>
    <w:rsid w:val="00C54CB9"/>
    <w:rsid w:val="00C61194"/>
    <w:rsid w:val="00C6564C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0FDA"/>
    <w:rsid w:val="00CE1D45"/>
    <w:rsid w:val="00CF01FC"/>
    <w:rsid w:val="00CF2192"/>
    <w:rsid w:val="00D10949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C6A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342B2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4EAC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10</cp:revision>
  <cp:lastPrinted>2017-11-18T09:53:00Z</cp:lastPrinted>
  <dcterms:created xsi:type="dcterms:W3CDTF">2024-01-16T16:58:00Z</dcterms:created>
  <dcterms:modified xsi:type="dcterms:W3CDTF">2025-01-30T11:59:00Z</dcterms:modified>
</cp:coreProperties>
</file>