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3F8A4E40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 i dostawę samochod</w:t>
      </w:r>
      <w:r w:rsidR="004F08BC">
        <w:t>u</w:t>
      </w:r>
      <w:r>
        <w:t xml:space="preserve"> 9-cio </w:t>
      </w:r>
      <w:proofErr w:type="gramStart"/>
      <w:r>
        <w:t>osobow</w:t>
      </w:r>
      <w:r w:rsidR="004F08BC">
        <w:t>ego</w:t>
      </w:r>
      <w:r>
        <w:t xml:space="preserve">  w</w:t>
      </w:r>
      <w:proofErr w:type="gramEnd"/>
      <w:r>
        <w:t xml:space="preserve"> ty</w:t>
      </w:r>
      <w:r w:rsidR="004F08BC">
        <w:t>m</w:t>
      </w:r>
      <w:r>
        <w:t xml:space="preserve"> przystosowan</w:t>
      </w:r>
      <w:r w:rsidR="004F08BC">
        <w:t>ego</w:t>
      </w:r>
      <w:r>
        <w:t xml:space="preserve"> do przewozu osób niepełnosprawnych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D17663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21085C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21085C">
        <w:rPr>
          <w:w w:val="105"/>
          <w:lang w:val="en-US"/>
        </w:rPr>
        <w:t>Tel:</w:t>
      </w:r>
      <w:r w:rsidR="00F218F4" w:rsidRPr="0021085C">
        <w:rPr>
          <w:lang w:val="en-US"/>
        </w:rPr>
        <w:t xml:space="preserve"> 58 555 78 78</w:t>
      </w:r>
    </w:p>
    <w:p w14:paraId="41460785" w14:textId="020FB197" w:rsidR="00D27FB3" w:rsidRPr="0021085C" w:rsidRDefault="00D17663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21085C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21085C" w:rsidRDefault="00D17663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21085C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21085C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4DEEF6A1" w14:textId="00E13F4F" w:rsidR="00157F77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157F77">
        <w:rPr>
          <w:b/>
          <w:bCs/>
          <w:spacing w:val="-3"/>
        </w:rPr>
        <w:t xml:space="preserve">z niepełnosprawnościami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="0021085C">
        <w:rPr>
          <w:b/>
          <w:bCs/>
          <w:spacing w:val="-3"/>
        </w:rPr>
        <w:t>4</w:t>
      </w:r>
      <w:r w:rsidR="007E4ADC" w:rsidRPr="00837F4E">
        <w:rPr>
          <w:b/>
          <w:bCs/>
          <w:spacing w:val="-3"/>
        </w:rPr>
        <w:t xml:space="preserve"> roku, spełniający warunki dopuszczenia do ruchu drogowego</w:t>
      </w:r>
      <w:r w:rsidR="00157F77">
        <w:rPr>
          <w:b/>
          <w:bCs/>
          <w:spacing w:val="-3"/>
        </w:rPr>
        <w:t xml:space="preserve"> (przystosowany do przewozu 1 osoby </w:t>
      </w:r>
      <w:r w:rsidR="00993503">
        <w:rPr>
          <w:b/>
          <w:bCs/>
          <w:spacing w:val="-3"/>
        </w:rPr>
        <w:t xml:space="preserve">niepełnosprawnej </w:t>
      </w:r>
      <w:r w:rsidR="00157F77">
        <w:rPr>
          <w:b/>
          <w:bCs/>
          <w:spacing w:val="-3"/>
        </w:rPr>
        <w:t>na wózku)</w:t>
      </w:r>
    </w:p>
    <w:p w14:paraId="63D49ABF" w14:textId="586D9496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 xml:space="preserve">w załączniku do </w:t>
      </w:r>
      <w:r w:rsidR="00993503">
        <w:rPr>
          <w:spacing w:val="-3"/>
        </w:rPr>
        <w:t>zapytania</w:t>
      </w:r>
      <w:r w:rsidR="006E2100">
        <w:rPr>
          <w:spacing w:val="-3"/>
        </w:rPr>
        <w:t>.</w:t>
      </w:r>
    </w:p>
    <w:p w14:paraId="64FD6098" w14:textId="73682702" w:rsidR="003D1E64" w:rsidRPr="005C7BBD" w:rsidRDefault="003D1E64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Umowa zostanie podpisana niezwłocznie po wyborze Wykonawcy zamówienia.</w:t>
      </w:r>
    </w:p>
    <w:p w14:paraId="2A86651F" w14:textId="77777777" w:rsidR="007E4ADC" w:rsidRDefault="007E4ADC" w:rsidP="007E4ADC">
      <w:r>
        <w:t> </w:t>
      </w:r>
    </w:p>
    <w:p w14:paraId="00E22AB6" w14:textId="108CA02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24718601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</w:t>
      </w:r>
      <w:r w:rsidR="00602603">
        <w:rPr>
          <w:spacing w:val="-3"/>
        </w:rPr>
        <w:t>może być</w:t>
      </w:r>
      <w:r>
        <w:rPr>
          <w:spacing w:val="-3"/>
        </w:rPr>
        <w:t xml:space="preserve"> realizowana ze środków </w:t>
      </w:r>
      <w:r w:rsidR="00FE5371">
        <w:rPr>
          <w:spacing w:val="-3"/>
        </w:rPr>
        <w:t>Caritas Archidiecezji Gdańskiej</w:t>
      </w:r>
      <w:r w:rsidR="0021085C">
        <w:rPr>
          <w:spacing w:val="-3"/>
        </w:rPr>
        <w:t xml:space="preserve"> oraz </w:t>
      </w:r>
      <w:r w:rsidR="00FE5371">
        <w:rPr>
          <w:spacing w:val="-3"/>
        </w:rPr>
        <w:t>PFRON (wobec powyższego może być więcej przelewów niż jeden)</w:t>
      </w:r>
      <w:r w:rsidR="005375D1">
        <w:rPr>
          <w:spacing w:val="-3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0594A8C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C11BC8">
        <w:t>20.09.2024</w:t>
      </w:r>
      <w:r w:rsidR="003D57A6">
        <w:t>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lastRenderedPageBreak/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D17663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7CEC5E2F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proofErr w:type="gramStart"/>
      <w:r w:rsidRPr="00B87087">
        <w:t>Oferta  winna</w:t>
      </w:r>
      <w:proofErr w:type="gramEnd"/>
      <w:r w:rsidRPr="00B87087">
        <w:t xml:space="preserve">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 xml:space="preserve">Oferta powinna zawierać następujące elementy, zgodne z określonymi przez Zamawiającego </w:t>
      </w:r>
      <w:r w:rsidRPr="00B87087">
        <w:lastRenderedPageBreak/>
        <w:t>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761DD8DD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A92C1C">
        <w:rPr>
          <w:b/>
          <w:spacing w:val="-2"/>
        </w:rPr>
        <w:t>4.03</w:t>
      </w:r>
      <w:r w:rsidR="005375D1">
        <w:rPr>
          <w:b/>
          <w:spacing w:val="-2"/>
        </w:rPr>
        <w:t>.202</w:t>
      </w:r>
      <w:r w:rsidR="0021085C">
        <w:rPr>
          <w:b/>
          <w:spacing w:val="-2"/>
        </w:rPr>
        <w:t>4</w:t>
      </w:r>
      <w:r w:rsidRPr="00FA5B7B">
        <w:rPr>
          <w:b/>
          <w:spacing w:val="-2"/>
        </w:rPr>
        <w:t xml:space="preserve">. do godz. </w:t>
      </w:r>
      <w:r w:rsidR="00D17663">
        <w:rPr>
          <w:b/>
          <w:spacing w:val="-2"/>
        </w:rPr>
        <w:t>18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lastRenderedPageBreak/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01C7FA3C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</w:t>
      </w:r>
      <w:r w:rsidR="0021085C">
        <w:rPr>
          <w:spacing w:val="-6"/>
        </w:rPr>
        <w:t xml:space="preserve">do 31.03.2024 </w:t>
      </w:r>
      <w:r w:rsidRPr="003D57A6">
        <w:rPr>
          <w:spacing w:val="-6"/>
        </w:rPr>
        <w:t>– 10 punktów</w:t>
      </w:r>
    </w:p>
    <w:p w14:paraId="20064527" w14:textId="6B5E3E3F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30.04.2024</w:t>
      </w:r>
      <w:r w:rsidR="00DA5323" w:rsidRPr="003D57A6">
        <w:rPr>
          <w:spacing w:val="-6"/>
        </w:rPr>
        <w:t xml:space="preserve"> – </w:t>
      </w:r>
      <w:r w:rsidR="00E07354">
        <w:rPr>
          <w:spacing w:val="-6"/>
        </w:rPr>
        <w:t>8</w:t>
      </w:r>
      <w:r w:rsidR="00DA5323" w:rsidRPr="003D57A6">
        <w:rPr>
          <w:spacing w:val="-6"/>
        </w:rPr>
        <w:t xml:space="preserve"> punktów</w:t>
      </w:r>
    </w:p>
    <w:p w14:paraId="425D8CF3" w14:textId="5CD684E9" w:rsidR="00E07354" w:rsidRPr="003D57A6" w:rsidRDefault="00E07354" w:rsidP="00E07354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 xml:space="preserve">do 31.05.2024 </w:t>
      </w:r>
      <w:r w:rsidRPr="003D57A6">
        <w:rPr>
          <w:spacing w:val="-6"/>
        </w:rPr>
        <w:t xml:space="preserve">– </w:t>
      </w:r>
      <w:r>
        <w:rPr>
          <w:spacing w:val="-6"/>
        </w:rPr>
        <w:t>6</w:t>
      </w:r>
      <w:r w:rsidRPr="003D57A6">
        <w:rPr>
          <w:spacing w:val="-6"/>
        </w:rPr>
        <w:t xml:space="preserve"> punktów</w:t>
      </w:r>
    </w:p>
    <w:p w14:paraId="28851DA9" w14:textId="11FE67AE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30.06.2024</w:t>
      </w:r>
      <w:r w:rsidR="00DA5323" w:rsidRPr="003D57A6">
        <w:rPr>
          <w:spacing w:val="-6"/>
        </w:rPr>
        <w:t xml:space="preserve"> – </w:t>
      </w:r>
      <w:r w:rsidR="0021085C">
        <w:rPr>
          <w:spacing w:val="-6"/>
        </w:rPr>
        <w:t>5</w:t>
      </w:r>
      <w:r w:rsidR="00DA5323" w:rsidRPr="003D57A6">
        <w:rPr>
          <w:spacing w:val="-6"/>
        </w:rPr>
        <w:t xml:space="preserve"> punkty</w:t>
      </w:r>
    </w:p>
    <w:p w14:paraId="36C84249" w14:textId="7246C27A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31.07.2024</w:t>
      </w:r>
      <w:r w:rsidR="00DA5323" w:rsidRPr="003D57A6">
        <w:rPr>
          <w:spacing w:val="-6"/>
        </w:rPr>
        <w:t xml:space="preserve"> – </w:t>
      </w:r>
      <w:r w:rsidR="0021085C">
        <w:rPr>
          <w:spacing w:val="-6"/>
        </w:rPr>
        <w:t>4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5D3146B0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31.08.2024</w:t>
      </w:r>
      <w:r w:rsidRPr="003D57A6">
        <w:rPr>
          <w:spacing w:val="-6"/>
        </w:rPr>
        <w:t xml:space="preserve"> – </w:t>
      </w:r>
      <w:r w:rsidR="0021085C">
        <w:rPr>
          <w:spacing w:val="-6"/>
        </w:rPr>
        <w:t>3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1C660139" w14:textId="56D96BDA" w:rsidR="0021085C" w:rsidRDefault="0021085C" w:rsidP="0021085C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15.09.2024</w:t>
      </w:r>
      <w:r w:rsidRPr="003D57A6">
        <w:rPr>
          <w:spacing w:val="-6"/>
        </w:rPr>
        <w:t xml:space="preserve"> – </w:t>
      </w:r>
      <w:r>
        <w:rPr>
          <w:spacing w:val="-6"/>
        </w:rPr>
        <w:t>3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08D71413" w14:textId="4439D106" w:rsidR="0021085C" w:rsidRDefault="0021085C" w:rsidP="0021085C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20.09.2024</w:t>
      </w:r>
      <w:r w:rsidRPr="003D57A6">
        <w:rPr>
          <w:spacing w:val="-6"/>
        </w:rPr>
        <w:t xml:space="preserve">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lastRenderedPageBreak/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FEAC2A" w14:textId="77777777" w:rsidR="00993503" w:rsidRDefault="009935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15622746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034AC248" w:rsidR="00FE5371" w:rsidRDefault="00FE5371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Zakup i dostawę samochodu 9-cio </w:t>
            </w:r>
            <w:proofErr w:type="gramStart"/>
            <w:r>
              <w:t>osobowego  w</w:t>
            </w:r>
            <w:proofErr w:type="gramEnd"/>
            <w:r>
              <w:t xml:space="preserve"> tym przystosowanego do przewozu osób niepełnosprawnych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35EED455" w:rsidR="00FE5371" w:rsidRDefault="00DB64E0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 xml:space="preserve">3. </w:t>
      </w:r>
      <w:r w:rsidR="00FE5371">
        <w:rPr>
          <w:spacing w:val="-5"/>
        </w:rPr>
        <w:t>Termin dostawy</w:t>
      </w:r>
      <w:r w:rsidR="0021085C">
        <w:rPr>
          <w:spacing w:val="-5"/>
        </w:rPr>
        <w:t>: …………………………………………………………</w:t>
      </w:r>
    </w:p>
    <w:p w14:paraId="17E58954" w14:textId="77777777" w:rsidR="0021085C" w:rsidRDefault="0021085C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2654A25D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54AE97B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7DF054FE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500860BD" w:rsidR="006155CB" w:rsidRPr="00FE5371" w:rsidRDefault="006155CB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</w:t>
      </w:r>
      <w:r w:rsidR="00FE5371">
        <w:t xml:space="preserve"> </w:t>
      </w:r>
      <w:r w:rsidR="00324DA3">
        <w:t>technicznych.</w:t>
      </w:r>
    </w:p>
    <w:p w14:paraId="212AB889" w14:textId="4C50E458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21085C" w:rsidRPr="007E4ADC" w14:paraId="1954FADF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49E5D3" w14:textId="77777777" w:rsidR="0021085C" w:rsidRPr="007E4ADC" w:rsidRDefault="0021085C" w:rsidP="004B5ADA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02806D" w14:textId="77777777" w:rsidR="0021085C" w:rsidRPr="00B84DCA" w:rsidRDefault="0021085C" w:rsidP="004B5A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techniczne pojazdu przystosowanego do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przewożenia  9</w:t>
            </w:r>
            <w:proofErr w:type="gram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-ciu osób (łącznie z kierowcą)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w tym przystosowany do przewozu 1 osoby na wózku inwalidzkim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5DF51" w14:textId="77777777" w:rsidR="0021085C" w:rsidRPr="00B84DCA" w:rsidRDefault="0021085C" w:rsidP="004B5A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</w:p>
        </w:tc>
      </w:tr>
      <w:tr w:rsidR="0021085C" w:rsidRPr="007E4ADC" w14:paraId="2F1B2F98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90BA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E2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 nowy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CE6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(max przebieg 20 km)</w:t>
            </w:r>
          </w:p>
        </w:tc>
      </w:tr>
      <w:tr w:rsidR="0021085C" w:rsidRPr="007E4ADC" w14:paraId="5D43C805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9C7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DD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 produkcji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418" w14:textId="6235F6C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</w:t>
            </w:r>
            <w:r w:rsidR="00CE462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4</w:t>
            </w:r>
          </w:p>
        </w:tc>
      </w:tr>
      <w:tr w:rsidR="0021085C" w:rsidRPr="007E4ADC" w14:paraId="0B86CD03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D56B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575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miejsc wraz z kierowcą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D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21085C" w:rsidRPr="007E4ADC" w14:paraId="524FE651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A748" w14:textId="77777777" w:rsidR="0021085C" w:rsidRPr="007E4ADC" w:rsidRDefault="0021085C" w:rsidP="004B5ADA">
            <w:pPr>
              <w:jc w:val="center"/>
              <w:rPr>
                <w:b/>
                <w:color w:val="000000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20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D7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</w:t>
            </w:r>
          </w:p>
        </w:tc>
      </w:tr>
      <w:tr w:rsidR="0021085C" w:rsidRPr="007E4ADC" w14:paraId="082DEBC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3921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159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drzwi (bez bagażnika),</w:t>
            </w:r>
          </w:p>
          <w:p w14:paraId="2571BD5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66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</w:p>
        </w:tc>
      </w:tr>
      <w:tr w:rsidR="0021085C" w:rsidRPr="007E4ADC" w14:paraId="03B069C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B9B7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FF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tylne (bagażnik)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DF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otwierane na boki lub w górę </w:t>
            </w:r>
          </w:p>
        </w:tc>
      </w:tr>
      <w:tr w:rsidR="0021085C" w:rsidRPr="007E4ADC" w14:paraId="10A68F18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642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94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80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</w:p>
        </w:tc>
      </w:tr>
      <w:tr w:rsidR="0021085C" w:rsidRPr="007E4ADC" w14:paraId="01642A27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C536C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FE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Silnik </w:t>
            </w:r>
          </w:p>
          <w:p w14:paraId="0F6BC39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E5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Diesel o pojemności silnika 1900-2100 cm</w:t>
            </w:r>
          </w:p>
        </w:tc>
      </w:tr>
      <w:tr w:rsidR="0021085C" w:rsidRPr="007E4ADC" w14:paraId="0C78A582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BF0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DD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 biegów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75D" w14:textId="77777777" w:rsidR="0021085C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</w:p>
          <w:p w14:paraId="5DEA9C3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6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</w:p>
        </w:tc>
      </w:tr>
      <w:tr w:rsidR="0021085C" w:rsidRPr="007E4ADC" w14:paraId="0D8A9E90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1B6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5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1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</w:p>
        </w:tc>
      </w:tr>
      <w:tr w:rsidR="0021085C" w:rsidRPr="007E4ADC" w14:paraId="7997D28D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A89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8FA" w14:textId="3AEEFCD8" w:rsidR="0021085C" w:rsidRPr="00B84DCA" w:rsidRDefault="005F6DCD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samochód</w:t>
            </w:r>
            <w:r w:rsidR="0021085C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przeszklon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y</w:t>
            </w:r>
            <w:r w:rsidR="0021085C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po obu stronach </w:t>
            </w:r>
            <w:r w:rsidR="0021085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80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6FB7FD10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6A2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89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 układu kierowniczego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6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2019718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30D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23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 pokładowy z funkcją rejestracji</w:t>
            </w:r>
          </w:p>
          <w:p w14:paraId="7E9FD91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 spalanego paliwa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07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17FEA0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95D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E7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układ zapobiegający blokowaniu kół z systemem rozdziału sił hamowania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BA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ABS lub równoważny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21085C" w:rsidRPr="007E4ADC" w14:paraId="5CB875C6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2898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31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 powietrzne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22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21085C" w:rsidRPr="007E4ADC" w14:paraId="0EC5237F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1DB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DA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drzwi przednich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11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21085C" w:rsidRPr="007E4ADC" w14:paraId="7BAB391B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F877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EC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 zewnętrzne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0C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21085C" w:rsidRPr="007E4ADC" w14:paraId="7C783A4F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CC5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9C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siedzenia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0E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 (tkanina)</w:t>
            </w:r>
          </w:p>
        </w:tc>
      </w:tr>
      <w:tr w:rsidR="0021085C" w:rsidRPr="007E4ADC" w14:paraId="6EF6F7FB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DFFD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6FA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 centralny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C4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sterowany pilotem </w:t>
            </w:r>
          </w:p>
        </w:tc>
      </w:tr>
      <w:tr w:rsidR="0021085C" w:rsidRPr="007E4ADC" w14:paraId="714153C2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476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CF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46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 lub</w:t>
            </w:r>
          </w:p>
          <w:p w14:paraId="2E0E2F8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</w:p>
        </w:tc>
      </w:tr>
      <w:tr w:rsidR="0021085C" w:rsidRPr="007E4ADC" w14:paraId="743E6856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28E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6E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 stalowe z kołpakami i 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4E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16 cali </w:t>
            </w:r>
          </w:p>
        </w:tc>
      </w:tr>
      <w:tr w:rsidR="0021085C" w:rsidRPr="007E4ADC" w14:paraId="7C4EB8DA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AF32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FB2" w14:textId="3626F1A3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: regulacja odległości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1C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BF98C09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857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E2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Gniazdo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AD8" w14:textId="28C77493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</w:t>
            </w:r>
            <w:r w:rsidR="00A92C1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1 </w:t>
            </w:r>
            <w:proofErr w:type="spellStart"/>
            <w:r w:rsidR="00A92C1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szt</w:t>
            </w:r>
            <w:proofErr w:type="spellEnd"/>
          </w:p>
        </w:tc>
      </w:tr>
      <w:tr w:rsidR="0021085C" w:rsidRPr="007E4ADC" w14:paraId="3F875BAE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E76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6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 zapięcia pasów dla kierowcy I pasażerów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BD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</w:p>
        </w:tc>
      </w:tr>
      <w:tr w:rsidR="0021085C" w:rsidRPr="007E4ADC" w14:paraId="597D0D88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06FD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D8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 wnętrza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01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jedna lampka główna, </w:t>
            </w:r>
          </w:p>
        </w:tc>
      </w:tr>
      <w:tr w:rsidR="0021085C" w:rsidRPr="007E4ADC" w14:paraId="5442539D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040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B4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do jazdy dziennej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C4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automatycznie włączane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  <w:proofErr w:type="gramEnd"/>
          </w:p>
        </w:tc>
      </w:tr>
      <w:tr w:rsidR="0021085C" w:rsidRPr="007E4ADC" w14:paraId="172DEF6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91F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9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fabryczne </w:t>
            </w:r>
          </w:p>
          <w:p w14:paraId="2E4F72F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5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ekranem dotykowym</w:t>
            </w:r>
          </w:p>
        </w:tc>
      </w:tr>
      <w:tr w:rsidR="0021085C" w:rsidRPr="007E4ADC" w14:paraId="2F306715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87B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1F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 głośnomówiący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36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F1DE31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611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6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 o mocy minimum / maksimum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1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150 KM</w:t>
            </w:r>
          </w:p>
        </w:tc>
      </w:tr>
      <w:tr w:rsidR="0021085C" w:rsidRPr="007E4ADC" w14:paraId="434AC8A6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67A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AF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przebieg między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przeglądowy minimum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72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21085C" w:rsidRPr="007E4ADC" w14:paraId="44DD0D1B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677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DE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 stacji serwisowej od siedziby</w:t>
            </w:r>
          </w:p>
          <w:p w14:paraId="45B94B2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CB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21085C" w:rsidRPr="007E4ADC" w14:paraId="5FAF710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8BC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89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pełnowymiarowe koło zapasowe </w:t>
            </w:r>
          </w:p>
          <w:p w14:paraId="58A76EE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17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4F83E61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80A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E4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podnośnik, klucz do kół, trójkąt ostrzegawczy, gaśnica z terminem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83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561B392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6DC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F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05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 biały</w:t>
            </w:r>
          </w:p>
        </w:tc>
      </w:tr>
      <w:tr w:rsidR="0021085C" w:rsidRPr="007E4ADC" w14:paraId="7E1DB24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D389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FA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 gwarancyjna lub dokument</w:t>
            </w:r>
          </w:p>
          <w:p w14:paraId="03CED7B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5A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6DE2B55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E1B5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ED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 obsługi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36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16427CA5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48B60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C9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74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2586DE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953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F9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na silnik, części mechaniczne, elektryczne, hydrauliczne oraz elementy wyposażenia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65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 24 miesiące</w:t>
            </w:r>
          </w:p>
        </w:tc>
      </w:tr>
      <w:tr w:rsidR="0021085C" w:rsidRPr="007E4ADC" w14:paraId="4D426C25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99F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75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EC3640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AF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</w:p>
        </w:tc>
      </w:tr>
      <w:tr w:rsidR="0021085C" w:rsidRPr="007E4ADC" w14:paraId="6D7C4482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A8A1" w14:textId="77777777" w:rsidR="0021085C" w:rsidRPr="007E4AD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C2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Systemy: </w:t>
            </w:r>
          </w:p>
          <w:p w14:paraId="4664DFB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5F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3FE497B1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2B62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7B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 ułatwiający ruszanie pod wzniesienie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A0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A92C1C" w:rsidRPr="007E4ADC" w14:paraId="6CFE49B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2BC8" w14:textId="77777777" w:rsidR="00A92C1C" w:rsidRDefault="00A92C1C" w:rsidP="00A92C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043" w14:textId="04C85CCE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 parkowania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48E" w14:textId="159D0967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przodu I z tyłu pojazdu</w:t>
            </w:r>
          </w:p>
        </w:tc>
      </w:tr>
      <w:tr w:rsidR="00A92C1C" w:rsidRPr="007E4ADC" w14:paraId="5F035DC6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9C71" w14:textId="77777777" w:rsidR="00A92C1C" w:rsidRDefault="00A92C1C" w:rsidP="00A92C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1A9" w14:textId="46C606A8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EEA" w14:textId="752F4FA6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A92C1C" w:rsidRPr="007E4ADC" w14:paraId="5DEB30BA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15BCF" w14:textId="77777777" w:rsidR="00A92C1C" w:rsidRDefault="00A92C1C" w:rsidP="00A92C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6BC" w14:textId="35FA30E6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Przystosowanie pojazdu do przewozu jednej osoby niepełnosprawnej na wózku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F86" w14:textId="5A32C789" w:rsidR="00A92C1C" w:rsidRPr="00B84DCA" w:rsidRDefault="00A92C1C" w:rsidP="00A92C1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Wjazd wózka poprzez najazdy od strony bagażnika, pas bezpieczeństwa, homologacja na dostosowanie pojazdu</w:t>
            </w:r>
          </w:p>
        </w:tc>
      </w:tr>
    </w:tbl>
    <w:p w14:paraId="5654DA5C" w14:textId="77777777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052BA34" w14:textId="50BE0966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085C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3ED0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5F6DCD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92C1C"/>
    <w:rsid w:val="00AA06A1"/>
    <w:rsid w:val="00AA4DB3"/>
    <w:rsid w:val="00AC757C"/>
    <w:rsid w:val="00AD6374"/>
    <w:rsid w:val="00AF1394"/>
    <w:rsid w:val="00AF3248"/>
    <w:rsid w:val="00B10284"/>
    <w:rsid w:val="00B103F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11BC8"/>
    <w:rsid w:val="00C46ADE"/>
    <w:rsid w:val="00C527FE"/>
    <w:rsid w:val="00C548AD"/>
    <w:rsid w:val="00C55180"/>
    <w:rsid w:val="00C96F60"/>
    <w:rsid w:val="00CA60F1"/>
    <w:rsid w:val="00CC7393"/>
    <w:rsid w:val="00CD7194"/>
    <w:rsid w:val="00CE462E"/>
    <w:rsid w:val="00CF390B"/>
    <w:rsid w:val="00CF4FD4"/>
    <w:rsid w:val="00D00793"/>
    <w:rsid w:val="00D05B71"/>
    <w:rsid w:val="00D17663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1964</Words>
  <Characters>13890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4</cp:revision>
  <cp:lastPrinted>2024-05-10T05:24:00Z</cp:lastPrinted>
  <dcterms:created xsi:type="dcterms:W3CDTF">2024-03-07T10:08:00Z</dcterms:created>
  <dcterms:modified xsi:type="dcterms:W3CDTF">2024-05-10T05:24:00Z</dcterms:modified>
</cp:coreProperties>
</file>